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96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1932"/>
        <w:gridCol w:w="420"/>
        <w:gridCol w:w="3228"/>
        <w:gridCol w:w="504"/>
        <w:gridCol w:w="504"/>
        <w:gridCol w:w="996"/>
        <w:gridCol w:w="2208"/>
        <w:gridCol w:w="912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424" w:type="dxa"/>
            <w:gridSpan w:val="2"/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ascii="方正黑体_GBK" w:hAnsi="方正黑体_GBK" w:eastAsia="方正黑体_GBK" w:cs="方正黑体_GBK"/>
                <w:b w:val="0"/>
                <w:kern w:val="0"/>
                <w:sz w:val="19"/>
                <w:szCs w:val="19"/>
                <w:lang w:val="en-US" w:eastAsia="zh-CN" w:bidi="ar"/>
              </w:rPr>
              <w:t>附件1-1</w:t>
            </w:r>
          </w:p>
        </w:tc>
        <w:tc>
          <w:tcPr>
            <w:tcW w:w="420" w:type="dxa"/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3228" w:type="dxa"/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04" w:type="dxa"/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04" w:type="dxa"/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6" w:type="dxa"/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208" w:type="dxa"/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12" w:type="dxa"/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196" w:type="dxa"/>
            <w:gridSpan w:val="9"/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kern w:val="0"/>
                <w:sz w:val="34"/>
                <w:szCs w:val="34"/>
                <w:lang w:val="en-US" w:eastAsia="zh-CN" w:bidi="ar"/>
              </w:rPr>
              <w:t>建湖县部分中小学2021年第二次公开招聘教师岗位表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黑体" w:hAnsi="宋体" w:eastAsia="黑体" w:cs="黑体"/>
                <w:b w:val="0"/>
                <w:kern w:val="0"/>
                <w:sz w:val="15"/>
                <w:szCs w:val="15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kern w:val="0"/>
                <w:sz w:val="15"/>
                <w:szCs w:val="15"/>
                <w:lang w:val="en-US" w:eastAsia="zh-CN" w:bidi="ar"/>
              </w:rPr>
              <w:t>代码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kern w:val="0"/>
                <w:sz w:val="15"/>
                <w:szCs w:val="15"/>
                <w:lang w:val="en-US" w:eastAsia="zh-CN" w:bidi="ar"/>
              </w:rPr>
              <w:t>招聘岗位名称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kern w:val="0"/>
                <w:sz w:val="15"/>
                <w:szCs w:val="15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b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kern w:val="0"/>
                <w:sz w:val="15"/>
                <w:szCs w:val="15"/>
                <w:lang w:val="en-US" w:eastAsia="zh-CN" w:bidi="ar"/>
              </w:rPr>
              <w:t>计划</w:t>
            </w:r>
          </w:p>
        </w:tc>
        <w:tc>
          <w:tcPr>
            <w:tcW w:w="3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kern w:val="0"/>
                <w:sz w:val="15"/>
                <w:szCs w:val="15"/>
                <w:lang w:val="en-US" w:eastAsia="zh-CN" w:bidi="ar"/>
              </w:rPr>
              <w:t>具体招聘单位及人数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kern w:val="0"/>
                <w:sz w:val="15"/>
                <w:szCs w:val="15"/>
                <w:lang w:val="en-US" w:eastAsia="zh-CN" w:bidi="ar"/>
              </w:rPr>
              <w:t>学历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kern w:val="0"/>
                <w:sz w:val="15"/>
                <w:szCs w:val="15"/>
                <w:lang w:val="en-US" w:eastAsia="zh-CN" w:bidi="ar"/>
              </w:rPr>
              <w:t>专业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kern w:val="0"/>
                <w:sz w:val="15"/>
                <w:szCs w:val="15"/>
                <w:lang w:val="en-US" w:eastAsia="zh-CN" w:bidi="ar"/>
              </w:rPr>
              <w:t>招聘对象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kern w:val="0"/>
                <w:sz w:val="15"/>
                <w:szCs w:val="15"/>
                <w:lang w:val="en-US" w:eastAsia="zh-CN" w:bidi="ar"/>
              </w:rPr>
              <w:t>资格条件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kern w:val="0"/>
                <w:sz w:val="15"/>
                <w:szCs w:val="15"/>
                <w:lang w:val="en-US" w:eastAsia="zh-CN" w:bidi="ar"/>
              </w:rPr>
              <w:t>其他说明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G01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高中语文教师(县城)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县一中1人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高校本科及以上学历，具有相应学位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专业不限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年龄在18周岁以上、30周岁以下（1990年7月23日至2003年7月23日期间出生）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持有《教师资格条例》规定的相应教师资格证书，教师资格证书任教学科与报考职位须一致(尚未取得教师资格证书的需提供拟取得教师资格证书证明，并承诺于2021年8月31日前取得符合任教学段和学科要求的教师资格证书，否则不予录用)。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 xml:space="preserve">1.聘用人员实行试用期制度； </w:t>
            </w: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2.聘用期限不少于3年。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G02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高中数学教师(县城)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县一中1人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G03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高中英语教师(县城)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县二中1人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G04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高中物理教师(县城)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建湖高中2人、县二中1人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G05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高中物理教师(镇区)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上冈高中1人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G06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高中生物教师(县城)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县一中1人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G07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高中政治教师(县城)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县一中1人、县二中1人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G08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高中政治教师(镇区)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上冈高中1人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G09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高中历史教师(县城)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县一中1人、县二中1人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G10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高中历史教师(镇区)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上冈高中1人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G11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高中地理教师(县城)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建湖高中1人、县一中2人、县二中2人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G12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高中地理教师(镇区)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上冈高中2人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G13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高中计算机教师(镇区)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上冈高中</w:t>
            </w: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人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C01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初中物理教师(县城)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县城初中学校1人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C02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初中政治教师(县城)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县城初中学校1人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C03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初中地理教师(县城)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县城初中学校1人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X03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小学美术教师(县城)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县城小学学校1人</w:t>
            </w: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80" w:beforeAutospacing="0" w:after="0" w:afterAutospacing="1" w:line="420" w:lineRule="atLeast"/>
        <w:ind w:left="0" w:right="0"/>
        <w:jc w:val="center"/>
        <w:rPr>
          <w:color w:val="333333"/>
        </w:rPr>
      </w:pPr>
    </w:p>
    <w:p>
      <w:pPr>
        <w:keepNext w:val="0"/>
        <w:keepLines w:val="0"/>
        <w:widowControl/>
        <w:suppressLineNumbers w:val="0"/>
        <w:spacing w:before="480" w:beforeAutospacing="0" w:after="0" w:afterAutospacing="0" w:line="420" w:lineRule="atLeast"/>
        <w:ind w:left="0" w:right="0" w:firstLine="3876"/>
        <w:jc w:val="center"/>
        <w:rPr>
          <w:sz w:val="16"/>
          <w:szCs w:val="16"/>
        </w:rPr>
      </w:pPr>
      <w:r>
        <w:rPr>
          <w:rFonts w:hint="default" w:ascii="Times New Roman" w:hAnsi="Times New Roman" w:eastAsia="微软雅黑" w:cs="Times New Roman"/>
          <w:b w:val="0"/>
          <w:kern w:val="0"/>
          <w:sz w:val="25"/>
          <w:szCs w:val="25"/>
          <w:lang w:val="en-US" w:eastAsia="zh-CN" w:bidi="ar"/>
        </w:rPr>
        <w:t> </w:t>
      </w:r>
    </w:p>
    <w:tbl>
      <w:tblPr>
        <w:tblW w:w="11592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4"/>
        <w:gridCol w:w="1668"/>
        <w:gridCol w:w="1284"/>
        <w:gridCol w:w="3264"/>
        <w:gridCol w:w="2904"/>
        <w:gridCol w:w="1428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2712" w:type="dxa"/>
            <w:gridSpan w:val="2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kern w:val="0"/>
                <w:sz w:val="22"/>
                <w:szCs w:val="22"/>
                <w:lang w:val="en-US" w:eastAsia="zh-CN" w:bidi="ar"/>
              </w:rPr>
              <w:t>附件1-2</w:t>
            </w:r>
          </w:p>
        </w:tc>
        <w:tc>
          <w:tcPr>
            <w:tcW w:w="1284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3264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904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28" w:type="dxa"/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59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kern w:val="0"/>
                <w:sz w:val="34"/>
                <w:szCs w:val="34"/>
                <w:lang w:val="en-US" w:eastAsia="zh-CN" w:bidi="ar"/>
              </w:rPr>
              <w:t>建湖县2021届乡村教师定向生公开招聘岗位表 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kern w:val="0"/>
                <w:sz w:val="20"/>
                <w:szCs w:val="20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kern w:val="0"/>
                <w:sz w:val="20"/>
                <w:szCs w:val="20"/>
                <w:lang w:val="en-US" w:eastAsia="zh-CN" w:bidi="ar"/>
              </w:rPr>
              <w:t>代码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kern w:val="0"/>
                <w:sz w:val="20"/>
                <w:szCs w:val="20"/>
                <w:lang w:val="en-US" w:eastAsia="zh-CN" w:bidi="ar"/>
              </w:rPr>
              <w:t>招聘岗位名称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kern w:val="0"/>
                <w:sz w:val="20"/>
                <w:szCs w:val="20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b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kern w:val="0"/>
                <w:sz w:val="20"/>
                <w:szCs w:val="20"/>
                <w:lang w:val="en-US" w:eastAsia="zh-CN" w:bidi="ar"/>
              </w:rPr>
              <w:t>计划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kern w:val="0"/>
                <w:sz w:val="20"/>
                <w:szCs w:val="20"/>
                <w:lang w:val="en-US" w:eastAsia="zh-CN" w:bidi="ar"/>
              </w:rPr>
              <w:t>具体招聘单位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kern w:val="0"/>
                <w:sz w:val="20"/>
                <w:szCs w:val="20"/>
                <w:lang w:val="en-US" w:eastAsia="zh-CN" w:bidi="ar"/>
              </w:rPr>
              <w:t>招聘对象与资格条件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D01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镇区初中学校</w:t>
            </w:r>
          </w:p>
        </w:tc>
        <w:tc>
          <w:tcPr>
            <w:tcW w:w="290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1.2017</w:t>
            </w: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年入学前与建湖县教育局签订《定向就业协议书》的建湖籍乡村教师定向生；</w:t>
            </w: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2.</w:t>
            </w: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遵纪守法，品行端正，无不良行为记录；</w:t>
            </w: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3.</w:t>
            </w: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具有本科毕业证书和学士学位证书；</w:t>
            </w: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4.</w:t>
            </w: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具有相应学段学科教师资格证书；</w:t>
            </w: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5.</w:t>
            </w: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具有适应岗位要求的身体条件。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1.</w:t>
            </w: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聘用人员实行试用期制度；</w:t>
            </w: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2.</w:t>
            </w: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聘用服务期限不少于</w:t>
            </w: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年。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D02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镇区初中学校</w:t>
            </w:r>
          </w:p>
        </w:tc>
        <w:tc>
          <w:tcPr>
            <w:tcW w:w="290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D03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镇区初中学校</w:t>
            </w:r>
          </w:p>
        </w:tc>
        <w:tc>
          <w:tcPr>
            <w:tcW w:w="290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D04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初中音乐教师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镇区初中学校</w:t>
            </w:r>
          </w:p>
        </w:tc>
        <w:tc>
          <w:tcPr>
            <w:tcW w:w="290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D05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镇区初中学校</w:t>
            </w:r>
          </w:p>
        </w:tc>
        <w:tc>
          <w:tcPr>
            <w:tcW w:w="290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D06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初中美术教师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镇区初中学校</w:t>
            </w:r>
          </w:p>
        </w:tc>
        <w:tc>
          <w:tcPr>
            <w:tcW w:w="290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D07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初中信息教师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镇区初中学校</w:t>
            </w:r>
          </w:p>
        </w:tc>
        <w:tc>
          <w:tcPr>
            <w:tcW w:w="290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D08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镇区小学学校</w:t>
            </w:r>
          </w:p>
        </w:tc>
        <w:tc>
          <w:tcPr>
            <w:tcW w:w="290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D09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镇区小学学校</w:t>
            </w:r>
          </w:p>
        </w:tc>
        <w:tc>
          <w:tcPr>
            <w:tcW w:w="290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0" w:type="auto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kern w:val="0"/>
                <w:sz w:val="19"/>
                <w:szCs w:val="19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2" w:lineRule="atLeast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9"/>
                <w:szCs w:val="19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025EF"/>
    <w:rsid w:val="3920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2021-07-17T01:45:00Z</dcterms:created>
  <dc:creator>ぺ灬cc果冻ル</dc:creator>
  <cp:lastModifiedBy>ぺ灬cc果冻ル</cp:lastModifiedBy>
  <dcterms:modified xsi:type="dcterms:W3CDTF">2021-07-17T01:46:56Z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